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F1858" w:rsidRDefault="00057397">
      <w:pPr>
        <w:pStyle w:val="Default"/>
        <w:spacing w:line="280" w:lineRule="atLeast"/>
        <w:rPr>
          <w:rFonts w:ascii="Times" w:hAnsi="Times"/>
          <w:b/>
          <w:bCs/>
          <w:sz w:val="24"/>
          <w:szCs w:val="24"/>
          <w:lang w:val="en-US"/>
        </w:rPr>
      </w:pPr>
      <w:proofErr w:type="spellStart"/>
      <w:r>
        <w:rPr>
          <w:rFonts w:ascii="Times" w:hAnsi="Times"/>
          <w:b/>
          <w:bCs/>
          <w:sz w:val="24"/>
          <w:szCs w:val="24"/>
          <w:lang w:val="en-US"/>
        </w:rPr>
        <w:t>Progetto</w:t>
      </w:r>
      <w:proofErr w:type="spellEnd"/>
      <w:r>
        <w:rPr>
          <w:rFonts w:ascii="Times" w:hAnsi="Times"/>
          <w:b/>
          <w:bCs/>
          <w:sz w:val="24"/>
          <w:szCs w:val="24"/>
          <w:lang w:val="en-US"/>
        </w:rPr>
        <w:t xml:space="preserve"> di </w:t>
      </w:r>
      <w:proofErr w:type="spellStart"/>
      <w:r>
        <w:rPr>
          <w:rFonts w:ascii="Times" w:hAnsi="Times"/>
          <w:b/>
          <w:bCs/>
          <w:sz w:val="24"/>
          <w:szCs w:val="24"/>
          <w:lang w:val="en-US"/>
        </w:rPr>
        <w:t>Ricerca</w:t>
      </w:r>
      <w:proofErr w:type="spellEnd"/>
      <w:r>
        <w:rPr>
          <w:rFonts w:ascii="Times" w:hAnsi="Times"/>
          <w:b/>
          <w:bCs/>
          <w:sz w:val="24"/>
          <w:szCs w:val="24"/>
          <w:lang w:val="en-US"/>
        </w:rPr>
        <w:t xml:space="preserve"> </w:t>
      </w:r>
      <w:r w:rsidR="002F1858">
        <w:rPr>
          <w:rFonts w:ascii="Times" w:hAnsi="Times"/>
          <w:b/>
          <w:bCs/>
          <w:sz w:val="24"/>
          <w:szCs w:val="24"/>
          <w:lang w:val="en-US"/>
        </w:rPr>
        <w:t xml:space="preserve">e Piano di </w:t>
      </w:r>
      <w:proofErr w:type="spellStart"/>
      <w:r w:rsidR="002F1858">
        <w:rPr>
          <w:rFonts w:ascii="Times" w:hAnsi="Times"/>
          <w:b/>
          <w:bCs/>
          <w:sz w:val="24"/>
          <w:szCs w:val="24"/>
          <w:lang w:val="en-US"/>
        </w:rPr>
        <w:t>Attività</w:t>
      </w:r>
      <w:proofErr w:type="spellEnd"/>
      <w:r w:rsidR="002F1858">
        <w:rPr>
          <w:rFonts w:ascii="Times" w:hAnsi="Times"/>
          <w:b/>
          <w:bCs/>
          <w:sz w:val="24"/>
          <w:szCs w:val="24"/>
          <w:lang w:val="en-US"/>
        </w:rPr>
        <w:t xml:space="preserve"> </w:t>
      </w:r>
    </w:p>
    <w:p w:rsidR="002F1858" w:rsidRDefault="002F1858">
      <w:pPr>
        <w:pStyle w:val="Default"/>
        <w:spacing w:line="280" w:lineRule="atLeast"/>
        <w:rPr>
          <w:rFonts w:ascii="Times" w:hAnsi="Times"/>
          <w:b/>
          <w:bCs/>
          <w:sz w:val="24"/>
          <w:szCs w:val="24"/>
          <w:lang w:val="en-US"/>
        </w:rPr>
      </w:pPr>
    </w:p>
    <w:p w:rsidR="00057397" w:rsidRPr="002F1858" w:rsidRDefault="00057397">
      <w:pPr>
        <w:pStyle w:val="Default"/>
        <w:spacing w:line="280" w:lineRule="atLeast"/>
        <w:rPr>
          <w:rFonts w:ascii="Times" w:hAnsi="Times"/>
          <w:b/>
          <w:bCs/>
          <w:sz w:val="24"/>
          <w:szCs w:val="24"/>
          <w:lang w:val="en-US"/>
        </w:rPr>
      </w:pPr>
      <w:r w:rsidRPr="002F1858">
        <w:rPr>
          <w:rFonts w:ascii="Times" w:hAnsi="Times"/>
          <w:b/>
          <w:bCs/>
          <w:sz w:val="24"/>
          <w:szCs w:val="24"/>
          <w:lang w:val="en-US"/>
        </w:rPr>
        <w:t>Constraining galaxy evolution wit</w:t>
      </w:r>
      <w:r w:rsidR="00003942">
        <w:rPr>
          <w:rFonts w:ascii="Times" w:hAnsi="Times"/>
          <w:b/>
          <w:bCs/>
          <w:sz w:val="24"/>
          <w:szCs w:val="24"/>
          <w:lang w:val="en-US"/>
        </w:rPr>
        <w:t xml:space="preserve">h </w:t>
      </w:r>
      <w:r w:rsidR="00003942" w:rsidRPr="00003942">
        <w:rPr>
          <w:rFonts w:ascii="Times" w:hAnsi="Times"/>
          <w:b/>
          <w:bCs/>
          <w:sz w:val="24"/>
          <w:szCs w:val="24"/>
          <w:lang w:val="en-US"/>
        </w:rPr>
        <w:t>infrared and sub-mm/radio observations</w:t>
      </w:r>
    </w:p>
    <w:p w:rsidR="00887FE9" w:rsidRDefault="00887FE9">
      <w:pPr>
        <w:pStyle w:val="Body"/>
        <w:rPr>
          <w:rFonts w:ascii="Times" w:eastAsia="Times" w:hAnsi="Times" w:cs="Times"/>
          <w:sz w:val="24"/>
          <w:szCs w:val="24"/>
        </w:rPr>
      </w:pPr>
    </w:p>
    <w:p w:rsidR="0076229C" w:rsidRDefault="001F2A9C" w:rsidP="00B0010F">
      <w:pPr>
        <w:pStyle w:val="Body"/>
        <w:jc w:val="both"/>
        <w:rPr>
          <w:rFonts w:ascii="Times" w:hAnsi="Times"/>
          <w:sz w:val="24"/>
          <w:szCs w:val="24"/>
          <w:lang w:val="en-US"/>
        </w:rPr>
      </w:pPr>
      <w:r>
        <w:rPr>
          <w:rFonts w:ascii="Times" w:hAnsi="Times"/>
          <w:sz w:val="24"/>
          <w:szCs w:val="24"/>
          <w:lang w:val="en-US"/>
        </w:rPr>
        <w:t>The successful applic</w:t>
      </w:r>
      <w:r w:rsidR="0076229C">
        <w:rPr>
          <w:rFonts w:ascii="Times" w:hAnsi="Times"/>
          <w:sz w:val="24"/>
          <w:szCs w:val="24"/>
          <w:lang w:val="en-US"/>
        </w:rPr>
        <w:t>ant will wo</w:t>
      </w:r>
      <w:r w:rsidR="00684008">
        <w:rPr>
          <w:rFonts w:ascii="Times" w:hAnsi="Times"/>
          <w:sz w:val="24"/>
          <w:szCs w:val="24"/>
          <w:lang w:val="en-US"/>
        </w:rPr>
        <w:t xml:space="preserve">rk </w:t>
      </w:r>
      <w:r w:rsidR="0076229C">
        <w:rPr>
          <w:rFonts w:ascii="Times" w:hAnsi="Times"/>
          <w:sz w:val="24"/>
          <w:szCs w:val="24"/>
          <w:lang w:val="en-US"/>
        </w:rPr>
        <w:t xml:space="preserve">at DIFA within the stimulating environment </w:t>
      </w:r>
      <w:r w:rsidR="00684008">
        <w:rPr>
          <w:rFonts w:ascii="Times" w:hAnsi="Times"/>
          <w:sz w:val="24"/>
          <w:szCs w:val="24"/>
          <w:lang w:val="en-US"/>
        </w:rPr>
        <w:t>of</w:t>
      </w:r>
      <w:r w:rsidR="0076229C" w:rsidRPr="0076229C">
        <w:rPr>
          <w:rFonts w:ascii="Times" w:hAnsi="Times"/>
          <w:sz w:val="24"/>
          <w:szCs w:val="24"/>
          <w:lang w:val="en-US"/>
        </w:rPr>
        <w:t xml:space="preserve"> the </w:t>
      </w:r>
      <w:proofErr w:type="spellStart"/>
      <w:r w:rsidR="0076229C" w:rsidRPr="0076229C">
        <w:rPr>
          <w:rFonts w:ascii="Times" w:hAnsi="Times"/>
          <w:i/>
          <w:sz w:val="24"/>
          <w:szCs w:val="24"/>
          <w:lang w:val="en-US"/>
        </w:rPr>
        <w:t>Navile</w:t>
      </w:r>
      <w:proofErr w:type="spellEnd"/>
      <w:r w:rsidR="0076229C" w:rsidRPr="0076229C">
        <w:rPr>
          <w:rFonts w:ascii="Times" w:hAnsi="Times"/>
          <w:i/>
          <w:sz w:val="24"/>
          <w:szCs w:val="24"/>
          <w:lang w:val="en-US"/>
        </w:rPr>
        <w:t xml:space="preserve"> Campus</w:t>
      </w:r>
      <w:r w:rsidR="00684008">
        <w:rPr>
          <w:rFonts w:ascii="Times" w:hAnsi="Times"/>
          <w:sz w:val="24"/>
          <w:szCs w:val="24"/>
          <w:lang w:val="en-US"/>
        </w:rPr>
        <w:t xml:space="preserve"> in Bologna,</w:t>
      </w:r>
      <w:r w:rsidR="0076229C" w:rsidRPr="0076229C">
        <w:rPr>
          <w:rFonts w:ascii="Times" w:hAnsi="Times"/>
          <w:sz w:val="24"/>
          <w:szCs w:val="24"/>
          <w:lang w:val="en-US"/>
        </w:rPr>
        <w:t xml:space="preserve"> </w:t>
      </w:r>
      <w:r w:rsidR="00684008">
        <w:rPr>
          <w:rFonts w:ascii="Times" w:hAnsi="Times"/>
          <w:sz w:val="24"/>
          <w:szCs w:val="24"/>
          <w:lang w:val="en-US"/>
        </w:rPr>
        <w:t xml:space="preserve">the largest cluster of </w:t>
      </w:r>
      <w:r w:rsidR="0076229C" w:rsidRPr="0076229C">
        <w:rPr>
          <w:rFonts w:ascii="Times" w:hAnsi="Times"/>
          <w:sz w:val="24"/>
          <w:szCs w:val="24"/>
          <w:lang w:val="en-US"/>
        </w:rPr>
        <w:t xml:space="preserve">institutes for astrophysical research </w:t>
      </w:r>
      <w:r w:rsidR="00684008">
        <w:rPr>
          <w:rFonts w:ascii="Times" w:hAnsi="Times"/>
          <w:sz w:val="24"/>
          <w:szCs w:val="24"/>
          <w:lang w:val="en-US"/>
        </w:rPr>
        <w:t xml:space="preserve">in Italy (DIFA, INAF-OAS, INAF-IRA, ALMA Regional Center, </w:t>
      </w:r>
      <w:r w:rsidR="0076229C" w:rsidRPr="0076229C">
        <w:rPr>
          <w:rFonts w:ascii="Times" w:hAnsi="Times"/>
          <w:sz w:val="24"/>
          <w:szCs w:val="24"/>
          <w:lang w:val="en-US"/>
        </w:rPr>
        <w:t>and the headquarters of th</w:t>
      </w:r>
      <w:r w:rsidR="00684008">
        <w:rPr>
          <w:rFonts w:ascii="Times" w:hAnsi="Times"/>
          <w:sz w:val="24"/>
          <w:szCs w:val="24"/>
          <w:lang w:val="en-US"/>
        </w:rPr>
        <w:t>e Cherenkov Telescope Array</w:t>
      </w:r>
      <w:r w:rsidR="0076229C" w:rsidRPr="0076229C">
        <w:rPr>
          <w:rFonts w:ascii="Times" w:hAnsi="Times"/>
          <w:sz w:val="24"/>
          <w:szCs w:val="24"/>
          <w:lang w:val="en-US"/>
        </w:rPr>
        <w:t>).</w:t>
      </w:r>
      <w:r w:rsidR="0076229C">
        <w:rPr>
          <w:rFonts w:ascii="Times" w:hAnsi="Times"/>
          <w:sz w:val="24"/>
          <w:szCs w:val="24"/>
          <w:lang w:val="en-US"/>
        </w:rPr>
        <w:t xml:space="preserve"> </w:t>
      </w:r>
    </w:p>
    <w:p w:rsidR="002F1858" w:rsidRDefault="002F1858" w:rsidP="00B0010F">
      <w:pPr>
        <w:pStyle w:val="Body"/>
        <w:jc w:val="both"/>
        <w:rPr>
          <w:rFonts w:ascii="Times" w:hAnsi="Times"/>
          <w:sz w:val="24"/>
          <w:szCs w:val="24"/>
          <w:lang w:val="en-US"/>
        </w:rPr>
      </w:pPr>
    </w:p>
    <w:p w:rsidR="002F1858" w:rsidRDefault="00684008" w:rsidP="00B0010F">
      <w:pPr>
        <w:pStyle w:val="Body"/>
        <w:jc w:val="both"/>
        <w:rPr>
          <w:rFonts w:ascii="Times" w:hAnsi="Times"/>
          <w:sz w:val="24"/>
          <w:szCs w:val="24"/>
          <w:lang w:val="en-US"/>
        </w:rPr>
      </w:pPr>
      <w:r>
        <w:rPr>
          <w:rFonts w:ascii="Times" w:hAnsi="Times"/>
          <w:sz w:val="24"/>
          <w:szCs w:val="24"/>
          <w:lang w:val="en-US"/>
        </w:rPr>
        <w:t xml:space="preserve">The research project will be focused on the study of </w:t>
      </w:r>
      <w:r w:rsidR="00BA4DF4">
        <w:rPr>
          <w:rFonts w:ascii="Times" w:hAnsi="Times"/>
          <w:sz w:val="24"/>
          <w:szCs w:val="24"/>
          <w:lang w:val="en-US"/>
        </w:rPr>
        <w:t xml:space="preserve">the physics and </w:t>
      </w:r>
      <w:r>
        <w:rPr>
          <w:rFonts w:ascii="Times" w:hAnsi="Times"/>
          <w:sz w:val="24"/>
          <w:szCs w:val="24"/>
          <w:lang w:val="en-US"/>
        </w:rPr>
        <w:t xml:space="preserve">evolution of high-redshift galaxies through the exploitation of </w:t>
      </w:r>
      <w:r w:rsidRPr="00684008">
        <w:rPr>
          <w:rFonts w:ascii="Times" w:hAnsi="Times"/>
          <w:sz w:val="24"/>
          <w:szCs w:val="24"/>
          <w:lang w:val="en-US"/>
        </w:rPr>
        <w:t>data collected in the infrared–radio spectral range</w:t>
      </w:r>
      <w:r>
        <w:rPr>
          <w:rFonts w:ascii="Times" w:hAnsi="Times"/>
          <w:sz w:val="24"/>
          <w:szCs w:val="24"/>
          <w:lang w:val="en-US"/>
        </w:rPr>
        <w:t xml:space="preserve"> (e.g. </w:t>
      </w:r>
      <w:r w:rsidR="00BA4DF4">
        <w:rPr>
          <w:rFonts w:ascii="Times" w:hAnsi="Times"/>
          <w:sz w:val="24"/>
          <w:szCs w:val="24"/>
          <w:lang w:val="en-US"/>
        </w:rPr>
        <w:t>Herschel, ALMA, NOEMA</w:t>
      </w:r>
      <w:r w:rsidR="00057397">
        <w:rPr>
          <w:rFonts w:ascii="Times" w:hAnsi="Times"/>
          <w:sz w:val="24"/>
          <w:szCs w:val="24"/>
          <w:lang w:val="en-US"/>
        </w:rPr>
        <w:t xml:space="preserve">, OST, </w:t>
      </w:r>
      <w:r w:rsidR="002E5F99">
        <w:rPr>
          <w:rFonts w:ascii="Times" w:hAnsi="Times"/>
          <w:sz w:val="24"/>
          <w:szCs w:val="24"/>
          <w:lang w:val="en-US"/>
        </w:rPr>
        <w:t xml:space="preserve">LMT, </w:t>
      </w:r>
      <w:proofErr w:type="gramStart"/>
      <w:r w:rsidR="002E5F99">
        <w:rPr>
          <w:rFonts w:ascii="Times" w:hAnsi="Times"/>
          <w:sz w:val="24"/>
          <w:szCs w:val="24"/>
          <w:lang w:val="en-US"/>
        </w:rPr>
        <w:t>VLA</w:t>
      </w:r>
      <w:proofErr w:type="gramEnd"/>
      <w:r w:rsidR="002E5F99">
        <w:rPr>
          <w:rFonts w:ascii="Times" w:hAnsi="Times"/>
          <w:sz w:val="24"/>
          <w:szCs w:val="24"/>
          <w:lang w:val="en-US"/>
        </w:rPr>
        <w:t xml:space="preserve">). </w:t>
      </w:r>
      <w:r w:rsidR="002E5F99" w:rsidRPr="002E5F99">
        <w:rPr>
          <w:rFonts w:ascii="Times" w:hAnsi="Times"/>
          <w:sz w:val="24"/>
          <w:szCs w:val="24"/>
          <w:lang w:val="en-US"/>
        </w:rPr>
        <w:t>The main g</w:t>
      </w:r>
      <w:r w:rsidR="002E5F99">
        <w:rPr>
          <w:rFonts w:ascii="Times" w:hAnsi="Times"/>
          <w:sz w:val="24"/>
          <w:szCs w:val="24"/>
          <w:lang w:val="en-US"/>
        </w:rPr>
        <w:t xml:space="preserve">oals of the project </w:t>
      </w:r>
      <w:r w:rsidR="002E5F99" w:rsidRPr="002E5F99">
        <w:rPr>
          <w:rFonts w:ascii="Times" w:hAnsi="Times"/>
          <w:sz w:val="24"/>
          <w:szCs w:val="24"/>
          <w:lang w:val="en-US"/>
        </w:rPr>
        <w:t xml:space="preserve">will be: </w:t>
      </w:r>
    </w:p>
    <w:p w:rsidR="002F1858" w:rsidRDefault="002F1858" w:rsidP="00B0010F">
      <w:pPr>
        <w:pStyle w:val="Body"/>
        <w:jc w:val="both"/>
        <w:rPr>
          <w:rFonts w:ascii="Times" w:hAnsi="Times"/>
          <w:sz w:val="24"/>
          <w:szCs w:val="24"/>
          <w:lang w:val="en-US"/>
        </w:rPr>
      </w:pPr>
    </w:p>
    <w:p w:rsidR="002F1858" w:rsidRDefault="002E5F99" w:rsidP="00B0010F">
      <w:pPr>
        <w:pStyle w:val="Body"/>
        <w:jc w:val="both"/>
        <w:rPr>
          <w:rFonts w:ascii="Times" w:hAnsi="Times"/>
          <w:sz w:val="24"/>
          <w:szCs w:val="24"/>
          <w:lang w:val="en-US"/>
        </w:rPr>
      </w:pPr>
      <w:r w:rsidRPr="002F1858">
        <w:rPr>
          <w:rFonts w:ascii="Times" w:hAnsi="Times"/>
          <w:b/>
          <w:sz w:val="24"/>
          <w:szCs w:val="24"/>
          <w:lang w:val="en-US"/>
        </w:rPr>
        <w:t>(</w:t>
      </w:r>
      <w:proofErr w:type="spellStart"/>
      <w:r w:rsidRPr="002F1858">
        <w:rPr>
          <w:rFonts w:ascii="Times" w:hAnsi="Times"/>
          <w:b/>
          <w:sz w:val="24"/>
          <w:szCs w:val="24"/>
          <w:lang w:val="en-US"/>
        </w:rPr>
        <w:t>i</w:t>
      </w:r>
      <w:proofErr w:type="spellEnd"/>
      <w:r w:rsidRPr="002F1858">
        <w:rPr>
          <w:rFonts w:ascii="Times" w:hAnsi="Times"/>
          <w:b/>
          <w:sz w:val="24"/>
          <w:szCs w:val="24"/>
          <w:lang w:val="en-US"/>
        </w:rPr>
        <w:t>)</w:t>
      </w:r>
      <w:r>
        <w:rPr>
          <w:rFonts w:ascii="Times" w:hAnsi="Times"/>
          <w:sz w:val="24"/>
          <w:szCs w:val="24"/>
          <w:lang w:val="en-US"/>
        </w:rPr>
        <w:t xml:space="preserve"> </w:t>
      </w:r>
      <w:proofErr w:type="gramStart"/>
      <w:r>
        <w:rPr>
          <w:rFonts w:ascii="Times" w:hAnsi="Times"/>
          <w:sz w:val="24"/>
          <w:szCs w:val="24"/>
          <w:lang w:val="en-US"/>
        </w:rPr>
        <w:t>the</w:t>
      </w:r>
      <w:proofErr w:type="gramEnd"/>
      <w:r>
        <w:rPr>
          <w:rFonts w:ascii="Times" w:hAnsi="Times"/>
          <w:sz w:val="24"/>
          <w:szCs w:val="24"/>
          <w:lang w:val="en-US"/>
        </w:rPr>
        <w:t xml:space="preserve"> evolution of the cosmic </w:t>
      </w:r>
      <w:r w:rsidRPr="002E5F99">
        <w:rPr>
          <w:rFonts w:ascii="Times" w:hAnsi="Times"/>
          <w:sz w:val="24"/>
          <w:szCs w:val="24"/>
          <w:lang w:val="en-US"/>
        </w:rPr>
        <w:t>star formation</w:t>
      </w:r>
      <w:r>
        <w:rPr>
          <w:rFonts w:ascii="Times" w:hAnsi="Times"/>
          <w:sz w:val="24"/>
          <w:szCs w:val="24"/>
          <w:lang w:val="en-US"/>
        </w:rPr>
        <w:t xml:space="preserve"> density including the elusive component o</w:t>
      </w:r>
      <w:r w:rsidR="00003942">
        <w:rPr>
          <w:rFonts w:ascii="Times" w:hAnsi="Times"/>
          <w:sz w:val="24"/>
          <w:szCs w:val="24"/>
          <w:lang w:val="en-US"/>
        </w:rPr>
        <w:t>b</w:t>
      </w:r>
      <w:bookmarkStart w:id="0" w:name="_GoBack"/>
      <w:bookmarkEnd w:id="0"/>
      <w:r>
        <w:rPr>
          <w:rFonts w:ascii="Times" w:hAnsi="Times"/>
          <w:sz w:val="24"/>
          <w:szCs w:val="24"/>
          <w:lang w:val="en-US"/>
        </w:rPr>
        <w:t>scured by dust extinction</w:t>
      </w:r>
      <w:r w:rsidRPr="002E5F99">
        <w:rPr>
          <w:rFonts w:ascii="Times" w:hAnsi="Times"/>
          <w:sz w:val="24"/>
          <w:szCs w:val="24"/>
          <w:lang w:val="en-US"/>
        </w:rPr>
        <w:t xml:space="preserve">, </w:t>
      </w:r>
    </w:p>
    <w:p w:rsidR="002F1858" w:rsidRDefault="002E5F99" w:rsidP="00B0010F">
      <w:pPr>
        <w:pStyle w:val="Body"/>
        <w:jc w:val="both"/>
        <w:rPr>
          <w:rFonts w:ascii="Times" w:hAnsi="Times"/>
          <w:sz w:val="24"/>
          <w:szCs w:val="24"/>
          <w:lang w:val="en-US"/>
        </w:rPr>
      </w:pPr>
      <w:r w:rsidRPr="002F1858">
        <w:rPr>
          <w:rFonts w:ascii="Times" w:hAnsi="Times"/>
          <w:b/>
          <w:sz w:val="24"/>
          <w:szCs w:val="24"/>
          <w:lang w:val="en-US"/>
        </w:rPr>
        <w:t>(ii)</w:t>
      </w:r>
      <w:r w:rsidRPr="002E5F99">
        <w:rPr>
          <w:rFonts w:ascii="Times" w:hAnsi="Times"/>
          <w:sz w:val="24"/>
          <w:szCs w:val="24"/>
          <w:lang w:val="en-US"/>
        </w:rPr>
        <w:t xml:space="preserve"> </w:t>
      </w:r>
      <w:proofErr w:type="gramStart"/>
      <w:r w:rsidR="002F1858">
        <w:rPr>
          <w:rFonts w:ascii="Times" w:hAnsi="Times"/>
          <w:sz w:val="24"/>
          <w:szCs w:val="24"/>
          <w:lang w:val="en-US"/>
        </w:rPr>
        <w:t>the</w:t>
      </w:r>
      <w:proofErr w:type="gramEnd"/>
      <w:r w:rsidR="002F1858">
        <w:rPr>
          <w:rFonts w:ascii="Times" w:hAnsi="Times"/>
          <w:sz w:val="24"/>
          <w:szCs w:val="24"/>
          <w:lang w:val="en-US"/>
        </w:rPr>
        <w:t xml:space="preserve"> evolution of  gas and dust across cosmic times, </w:t>
      </w:r>
    </w:p>
    <w:p w:rsidR="002F1858" w:rsidRDefault="002F1858" w:rsidP="00B0010F">
      <w:pPr>
        <w:pStyle w:val="Body"/>
        <w:jc w:val="both"/>
        <w:rPr>
          <w:rFonts w:ascii="Times" w:hAnsi="Times"/>
          <w:sz w:val="24"/>
          <w:szCs w:val="24"/>
          <w:lang w:val="en-US"/>
        </w:rPr>
      </w:pPr>
      <w:r w:rsidRPr="002F1858">
        <w:rPr>
          <w:rFonts w:ascii="Times" w:hAnsi="Times"/>
          <w:b/>
          <w:sz w:val="24"/>
          <w:szCs w:val="24"/>
          <w:lang w:val="en-US"/>
        </w:rPr>
        <w:t>(iii)</w:t>
      </w:r>
      <w:r>
        <w:rPr>
          <w:rFonts w:ascii="Times" w:hAnsi="Times"/>
          <w:sz w:val="24"/>
          <w:szCs w:val="24"/>
          <w:lang w:val="en-US"/>
        </w:rPr>
        <w:t xml:space="preserve"> </w:t>
      </w:r>
      <w:proofErr w:type="gramStart"/>
      <w:r w:rsidR="002E5F99">
        <w:rPr>
          <w:rFonts w:ascii="Times" w:hAnsi="Times"/>
          <w:sz w:val="24"/>
          <w:szCs w:val="24"/>
          <w:lang w:val="en-US"/>
        </w:rPr>
        <w:t>the</w:t>
      </w:r>
      <w:proofErr w:type="gramEnd"/>
      <w:r w:rsidR="002E5F99">
        <w:rPr>
          <w:rFonts w:ascii="Times" w:hAnsi="Times"/>
          <w:sz w:val="24"/>
          <w:szCs w:val="24"/>
          <w:lang w:val="en-US"/>
        </w:rPr>
        <w:t xml:space="preserve"> study of the progenitors of present-day massive galaxies</w:t>
      </w:r>
      <w:r w:rsidR="002E5F99" w:rsidRPr="002E5F99">
        <w:rPr>
          <w:rFonts w:ascii="Times" w:hAnsi="Times"/>
          <w:sz w:val="24"/>
          <w:szCs w:val="24"/>
          <w:lang w:val="en-US"/>
        </w:rPr>
        <w:t xml:space="preserve">, </w:t>
      </w:r>
    </w:p>
    <w:p w:rsidR="002F1858" w:rsidRDefault="002F1858" w:rsidP="00B0010F">
      <w:pPr>
        <w:pStyle w:val="Body"/>
        <w:jc w:val="both"/>
        <w:rPr>
          <w:rFonts w:ascii="Times" w:hAnsi="Times"/>
          <w:sz w:val="24"/>
          <w:szCs w:val="24"/>
          <w:lang w:val="en-US"/>
        </w:rPr>
      </w:pPr>
      <w:r>
        <w:rPr>
          <w:rFonts w:ascii="Times" w:hAnsi="Times"/>
          <w:b/>
          <w:sz w:val="24"/>
          <w:szCs w:val="24"/>
          <w:lang w:val="en-US"/>
        </w:rPr>
        <w:t>(iv</w:t>
      </w:r>
      <w:r w:rsidR="002E5F99" w:rsidRPr="002F1858">
        <w:rPr>
          <w:rFonts w:ascii="Times" w:hAnsi="Times"/>
          <w:b/>
          <w:sz w:val="24"/>
          <w:szCs w:val="24"/>
          <w:lang w:val="en-US"/>
        </w:rPr>
        <w:t>)</w:t>
      </w:r>
      <w:r w:rsidR="002E5F99" w:rsidRPr="002E5F99">
        <w:rPr>
          <w:rFonts w:ascii="Times" w:hAnsi="Times"/>
          <w:sz w:val="24"/>
          <w:szCs w:val="24"/>
          <w:lang w:val="en-US"/>
        </w:rPr>
        <w:t xml:space="preserve"> </w:t>
      </w:r>
      <w:proofErr w:type="gramStart"/>
      <w:r w:rsidR="002E5F99">
        <w:rPr>
          <w:rFonts w:ascii="Times" w:hAnsi="Times"/>
          <w:sz w:val="24"/>
          <w:szCs w:val="24"/>
          <w:lang w:val="en-US"/>
        </w:rPr>
        <w:t>the</w:t>
      </w:r>
      <w:proofErr w:type="gramEnd"/>
      <w:r w:rsidR="002E5F99">
        <w:rPr>
          <w:rFonts w:ascii="Times" w:hAnsi="Times"/>
          <w:sz w:val="24"/>
          <w:szCs w:val="24"/>
          <w:lang w:val="en-US"/>
        </w:rPr>
        <w:t xml:space="preserve"> clustering of different galaxy populations and their links with dark matter halos, </w:t>
      </w:r>
    </w:p>
    <w:p w:rsidR="002F1858" w:rsidRDefault="002F1858" w:rsidP="00B0010F">
      <w:pPr>
        <w:pStyle w:val="Body"/>
        <w:jc w:val="both"/>
        <w:rPr>
          <w:rFonts w:ascii="Times" w:hAnsi="Times"/>
          <w:sz w:val="24"/>
          <w:szCs w:val="24"/>
          <w:lang w:val="en-US"/>
        </w:rPr>
      </w:pPr>
      <w:r>
        <w:rPr>
          <w:rFonts w:ascii="Times" w:hAnsi="Times"/>
          <w:b/>
          <w:sz w:val="24"/>
          <w:szCs w:val="24"/>
          <w:lang w:val="en-US"/>
        </w:rPr>
        <w:t>(</w:t>
      </w:r>
      <w:r w:rsidR="002E5F99" w:rsidRPr="002F1858">
        <w:rPr>
          <w:rFonts w:ascii="Times" w:hAnsi="Times"/>
          <w:b/>
          <w:sz w:val="24"/>
          <w:szCs w:val="24"/>
          <w:lang w:val="en-US"/>
        </w:rPr>
        <w:t>v)</w:t>
      </w:r>
      <w:r w:rsidR="002E5F99">
        <w:rPr>
          <w:rFonts w:ascii="Times" w:hAnsi="Times"/>
          <w:sz w:val="24"/>
          <w:szCs w:val="24"/>
          <w:lang w:val="en-US"/>
        </w:rPr>
        <w:t xml:space="preserve"> </w:t>
      </w:r>
      <w:proofErr w:type="gramStart"/>
      <w:r w:rsidR="002E5F99" w:rsidRPr="002E5F99">
        <w:rPr>
          <w:rFonts w:ascii="Times" w:hAnsi="Times"/>
          <w:sz w:val="24"/>
          <w:szCs w:val="24"/>
          <w:lang w:val="en-US"/>
        </w:rPr>
        <w:t>the</w:t>
      </w:r>
      <w:proofErr w:type="gramEnd"/>
      <w:r w:rsidR="002E5F99" w:rsidRPr="002E5F99">
        <w:rPr>
          <w:rFonts w:ascii="Times" w:hAnsi="Times"/>
          <w:sz w:val="24"/>
          <w:szCs w:val="24"/>
          <w:lang w:val="en-US"/>
        </w:rPr>
        <w:t xml:space="preserve"> co-evolution of galaxies and AGNs in the critical cosmic epoch during which it is thought that the active nucleus influenced the host galaxy through feedback processes leading to the rapid suppression of the star formation</w:t>
      </w:r>
      <w:r>
        <w:rPr>
          <w:rFonts w:ascii="Times" w:hAnsi="Times"/>
          <w:sz w:val="24"/>
          <w:szCs w:val="24"/>
          <w:lang w:val="en-US"/>
        </w:rPr>
        <w:t xml:space="preserve">, </w:t>
      </w:r>
    </w:p>
    <w:p w:rsidR="002F1858" w:rsidRDefault="002F1858" w:rsidP="00B0010F">
      <w:pPr>
        <w:pStyle w:val="Body"/>
        <w:jc w:val="both"/>
        <w:rPr>
          <w:rFonts w:ascii="Times" w:hAnsi="Times"/>
          <w:sz w:val="24"/>
          <w:szCs w:val="24"/>
          <w:lang w:val="en-US"/>
        </w:rPr>
      </w:pPr>
      <w:r w:rsidRPr="002F1858">
        <w:rPr>
          <w:rFonts w:ascii="Times" w:hAnsi="Times"/>
          <w:b/>
          <w:sz w:val="24"/>
          <w:szCs w:val="24"/>
          <w:lang w:val="en-US"/>
        </w:rPr>
        <w:t>(v</w:t>
      </w:r>
      <w:r>
        <w:rPr>
          <w:rFonts w:ascii="Times" w:hAnsi="Times"/>
          <w:b/>
          <w:sz w:val="24"/>
          <w:szCs w:val="24"/>
          <w:lang w:val="en-US"/>
        </w:rPr>
        <w:t>i</w:t>
      </w:r>
      <w:r w:rsidRPr="002F1858">
        <w:rPr>
          <w:rFonts w:ascii="Times" w:hAnsi="Times"/>
          <w:b/>
          <w:sz w:val="24"/>
          <w:szCs w:val="24"/>
          <w:lang w:val="en-US"/>
        </w:rPr>
        <w:t>)</w:t>
      </w:r>
      <w:r>
        <w:rPr>
          <w:rFonts w:ascii="Times" w:hAnsi="Times"/>
          <w:sz w:val="24"/>
          <w:szCs w:val="24"/>
          <w:lang w:val="en-US"/>
        </w:rPr>
        <w:t xml:space="preserve"> </w:t>
      </w:r>
      <w:proofErr w:type="gramStart"/>
      <w:r>
        <w:rPr>
          <w:rFonts w:ascii="Times" w:hAnsi="Times"/>
          <w:sz w:val="24"/>
          <w:szCs w:val="24"/>
          <w:lang w:val="en-US"/>
        </w:rPr>
        <w:t>the</w:t>
      </w:r>
      <w:proofErr w:type="gramEnd"/>
      <w:r>
        <w:rPr>
          <w:rFonts w:ascii="Times" w:hAnsi="Times"/>
          <w:sz w:val="24"/>
          <w:szCs w:val="24"/>
          <w:lang w:val="en-US"/>
        </w:rPr>
        <w:t xml:space="preserve"> comparison with the predictions of state-of-the-art galaxy formation models. </w:t>
      </w:r>
    </w:p>
    <w:p w:rsidR="002F1858" w:rsidRDefault="002F1858" w:rsidP="00B0010F">
      <w:pPr>
        <w:pStyle w:val="Body"/>
        <w:jc w:val="both"/>
        <w:rPr>
          <w:rFonts w:ascii="Times" w:hAnsi="Times"/>
          <w:sz w:val="24"/>
          <w:szCs w:val="24"/>
          <w:lang w:val="en-US"/>
        </w:rPr>
      </w:pPr>
    </w:p>
    <w:p w:rsidR="002E5F99" w:rsidRDefault="002F1858" w:rsidP="00B0010F">
      <w:pPr>
        <w:pStyle w:val="Body"/>
        <w:jc w:val="both"/>
        <w:rPr>
          <w:rFonts w:ascii="Times" w:hAnsi="Times"/>
          <w:sz w:val="24"/>
          <w:szCs w:val="24"/>
          <w:lang w:val="en-US"/>
        </w:rPr>
      </w:pPr>
      <w:r>
        <w:rPr>
          <w:rFonts w:ascii="Times" w:hAnsi="Times"/>
          <w:sz w:val="24"/>
          <w:szCs w:val="24"/>
          <w:lang w:val="en-US"/>
        </w:rPr>
        <w:t xml:space="preserve">This project </w:t>
      </w:r>
      <w:r w:rsidR="002E5F99" w:rsidRPr="002E5F99">
        <w:rPr>
          <w:rFonts w:ascii="Times" w:hAnsi="Times"/>
          <w:sz w:val="24"/>
          <w:szCs w:val="24"/>
          <w:lang w:val="en-US"/>
        </w:rPr>
        <w:t xml:space="preserve">will allow us to build a comprehensive picture of the </w:t>
      </w:r>
      <w:r w:rsidRPr="002F1858">
        <w:rPr>
          <w:rFonts w:ascii="Times" w:hAnsi="Times"/>
          <w:i/>
          <w:sz w:val="24"/>
          <w:szCs w:val="24"/>
          <w:lang w:val="en-US"/>
        </w:rPr>
        <w:t>baryon cycle</w:t>
      </w:r>
      <w:r>
        <w:rPr>
          <w:rFonts w:ascii="Times" w:hAnsi="Times"/>
          <w:sz w:val="24"/>
          <w:szCs w:val="24"/>
          <w:lang w:val="en-US"/>
        </w:rPr>
        <w:t xml:space="preserve"> and the </w:t>
      </w:r>
      <w:r w:rsidR="002E5F99" w:rsidRPr="002E5F99">
        <w:rPr>
          <w:rFonts w:ascii="Times" w:hAnsi="Times"/>
          <w:sz w:val="24"/>
          <w:szCs w:val="24"/>
          <w:lang w:val="en-US"/>
        </w:rPr>
        <w:t>physical processes regulating the star formation and stellar mass assembly in high-z galaxies. The</w:t>
      </w:r>
      <w:r>
        <w:rPr>
          <w:rFonts w:ascii="Times" w:hAnsi="Times"/>
          <w:sz w:val="24"/>
          <w:szCs w:val="24"/>
          <w:lang w:val="en-US"/>
        </w:rPr>
        <w:t xml:space="preserve"> exploitation of multi-wavelength datasets</w:t>
      </w:r>
      <w:r w:rsidR="002E5F99" w:rsidRPr="002E5F99">
        <w:rPr>
          <w:rFonts w:ascii="Times" w:hAnsi="Times"/>
          <w:sz w:val="24"/>
          <w:szCs w:val="24"/>
          <w:lang w:val="en-US"/>
        </w:rPr>
        <w:t xml:space="preserve"> wi</w:t>
      </w:r>
      <w:r>
        <w:rPr>
          <w:rFonts w:ascii="Times" w:hAnsi="Times"/>
          <w:sz w:val="24"/>
          <w:szCs w:val="24"/>
          <w:lang w:val="en-US"/>
        </w:rPr>
        <w:t xml:space="preserve">ll be essential for the success of these studies. Moreover, the postdoctoral fellow will be involved in the study of the synergies with future space missions such as Euclid and SPICA (where </w:t>
      </w:r>
      <w:r w:rsidRPr="002F1858">
        <w:rPr>
          <w:rFonts w:ascii="Times" w:hAnsi="Times"/>
          <w:sz w:val="24"/>
          <w:szCs w:val="24"/>
          <w:lang w:val="en-US"/>
        </w:rPr>
        <w:t xml:space="preserve">DIFA </w:t>
      </w:r>
      <w:r>
        <w:rPr>
          <w:rFonts w:ascii="Times" w:hAnsi="Times"/>
          <w:sz w:val="24"/>
          <w:szCs w:val="24"/>
          <w:lang w:val="en-US"/>
        </w:rPr>
        <w:t>is involved with roles of top-level scientific and management responsibilities), as well as with JWST and SKA.</w:t>
      </w:r>
    </w:p>
    <w:p w:rsidR="002E5F99" w:rsidRDefault="002E5F99" w:rsidP="00B0010F">
      <w:pPr>
        <w:pStyle w:val="Body"/>
        <w:jc w:val="both"/>
        <w:rPr>
          <w:rFonts w:ascii="Times" w:hAnsi="Times"/>
          <w:sz w:val="24"/>
          <w:szCs w:val="24"/>
          <w:lang w:val="en-US"/>
        </w:rPr>
      </w:pPr>
    </w:p>
    <w:p w:rsidR="00887FE9" w:rsidRPr="002F1858" w:rsidRDefault="002E5F99" w:rsidP="002F1858">
      <w:pPr>
        <w:pStyle w:val="Body"/>
        <w:jc w:val="both"/>
        <w:rPr>
          <w:rFonts w:ascii="Times" w:hAnsi="Times"/>
          <w:sz w:val="24"/>
          <w:szCs w:val="24"/>
          <w:lang w:val="en-US"/>
        </w:rPr>
      </w:pPr>
      <w:r w:rsidRPr="002E5F99">
        <w:rPr>
          <w:rFonts w:ascii="Times" w:hAnsi="Times"/>
          <w:sz w:val="24"/>
          <w:szCs w:val="24"/>
          <w:lang w:val="en-US"/>
        </w:rPr>
        <w:t>The development of this research project will allow the research fellow to achieve an extended experience in the most modern methods of cosmological and astrophysical investigation. Moreover, the combination of both observational and theoretical aspects will allow the research fellow to grow the scientific expertise in a complete way, thus opening several opportunities of a successful career in the cosmology and astrophysics research.</w:t>
      </w:r>
    </w:p>
    <w:sectPr w:rsidR="00887FE9" w:rsidRPr="002F1858">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09B" w:rsidRDefault="00A2109B">
      <w:r>
        <w:separator/>
      </w:r>
    </w:p>
  </w:endnote>
  <w:endnote w:type="continuationSeparator" w:id="0">
    <w:p w:rsidR="00A2109B" w:rsidRDefault="00A21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FE9" w:rsidRDefault="00887FE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09B" w:rsidRDefault="00A2109B">
      <w:r>
        <w:separator/>
      </w:r>
    </w:p>
  </w:footnote>
  <w:footnote w:type="continuationSeparator" w:id="0">
    <w:p w:rsidR="00A2109B" w:rsidRDefault="00A21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FE9" w:rsidRDefault="00887FE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FE9"/>
    <w:rsid w:val="00003942"/>
    <w:rsid w:val="00057397"/>
    <w:rsid w:val="001F2A9C"/>
    <w:rsid w:val="002E5F99"/>
    <w:rsid w:val="002F1858"/>
    <w:rsid w:val="0038264C"/>
    <w:rsid w:val="00455EBD"/>
    <w:rsid w:val="004F139F"/>
    <w:rsid w:val="00684008"/>
    <w:rsid w:val="0076229C"/>
    <w:rsid w:val="00887FE9"/>
    <w:rsid w:val="00A2109B"/>
    <w:rsid w:val="00B0010F"/>
    <w:rsid w:val="00B75E86"/>
    <w:rsid w:val="00BA4DF4"/>
    <w:rsid w:val="00E166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83070"/>
  <w15:docId w15:val="{AD905945-52EE-408C-9DBB-7155F509B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efault">
    <w:name w:val="Default"/>
    <w:rPr>
      <w:rFonts w:ascii="Helvetica Neue" w:hAnsi="Helvetica Neue" w:cs="Arial Unicode MS"/>
      <w:color w:val="000000"/>
      <w:sz w:val="22"/>
      <w:szCs w:val="22"/>
    </w:rPr>
  </w:style>
  <w:style w:type="paragraph" w:customStyle="1" w:styleId="Body">
    <w:name w:val="Body"/>
    <w:rPr>
      <w:rFonts w:ascii="Helvetica Neue" w:hAnsi="Helvetica Neue" w:cs="Arial Unicode MS"/>
      <w:color w:val="000000"/>
      <w:sz w:val="22"/>
      <w:szCs w:val="22"/>
    </w:rPr>
  </w:style>
  <w:style w:type="character" w:customStyle="1" w:styleId="None">
    <w:name w:val="None"/>
  </w:style>
  <w:style w:type="character" w:customStyle="1" w:styleId="Hyperlink0">
    <w:name w:val="Hyperlink.0"/>
    <w:basedOn w:val="None"/>
    <w:rPr>
      <w:color w:val="0000EE"/>
      <w:u w:val="single"/>
    </w:rPr>
  </w:style>
  <w:style w:type="character" w:customStyle="1" w:styleId="Hyperlink1">
    <w:name w:val="Hyperlink.1"/>
    <w:basedOn w:val="Collegamentoipertestuale"/>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344</Words>
  <Characters>1967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Cimatti</dc:creator>
  <cp:lastModifiedBy>Andrea Cimatti</cp:lastModifiedBy>
  <cp:revision>5</cp:revision>
  <dcterms:created xsi:type="dcterms:W3CDTF">2019-11-18T14:35:00Z</dcterms:created>
  <dcterms:modified xsi:type="dcterms:W3CDTF">2019-11-26T13:58:00Z</dcterms:modified>
</cp:coreProperties>
</file>